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43" w:rsidRPr="00F930EA" w:rsidRDefault="00E77F43" w:rsidP="00E77F43">
      <w:pPr>
        <w:keepNext/>
        <w:keepLines/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0EA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</w:t>
      </w:r>
      <w:r w:rsidR="00A5442F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E77F43" w:rsidRPr="00F930EA" w:rsidRDefault="00E77F43" w:rsidP="00E77F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930EA">
        <w:rPr>
          <w:rFonts w:ascii="Times New Roman" w:hAnsi="Times New Roman" w:cs="Times New Roman"/>
          <w:b/>
          <w:sz w:val="24"/>
          <w:szCs w:val="24"/>
        </w:rPr>
        <w:t>«</w:t>
      </w:r>
      <w:r w:rsidRPr="00F930E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Основы рисунка»</w:t>
      </w:r>
    </w:p>
    <w:p w:rsidR="00E77F43" w:rsidRPr="00441A13" w:rsidRDefault="00E77F43" w:rsidP="00E77F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A13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учебной дисциплины</w:t>
      </w:r>
      <w:r w:rsidRPr="00441A1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 050139 «Изобразительное искусство и черчение» в части освоения основного вида профессиональной деятельности: 050139 «Изобразительное искусство и черчение»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вариативной </w:t>
      </w:r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освоения основного вида профессиональной деятельности:</w:t>
      </w:r>
      <w:r w:rsidRPr="00983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835A2">
        <w:rPr>
          <w:rFonts w:ascii="Times New Roman" w:hAnsi="Times New Roman" w:cs="Times New Roman"/>
          <w:sz w:val="24"/>
          <w:szCs w:val="24"/>
        </w:rPr>
        <w:t>Выполнение раб</w:t>
      </w:r>
      <w:r>
        <w:rPr>
          <w:rFonts w:ascii="Times New Roman" w:hAnsi="Times New Roman" w:cs="Times New Roman"/>
          <w:sz w:val="24"/>
          <w:szCs w:val="24"/>
        </w:rPr>
        <w:t xml:space="preserve">от в области изобразительного, </w:t>
      </w:r>
      <w:r w:rsidRPr="009835A2">
        <w:rPr>
          <w:rFonts w:ascii="Times New Roman" w:hAnsi="Times New Roman" w:cs="Times New Roman"/>
          <w:sz w:val="24"/>
          <w:szCs w:val="24"/>
        </w:rPr>
        <w:t>декоративно-прикладного искусства и черчения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соответствующих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компетенций (ПК</w:t>
      </w:r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proofErr w:type="gramStart"/>
      <w:r w:rsidRPr="00441A13">
        <w:rPr>
          <w:rFonts w:ascii="Times New Roman" w:hAnsi="Times New Roman" w:cs="Times New Roman"/>
          <w:sz w:val="24"/>
          <w:szCs w:val="24"/>
        </w:rPr>
        <w:t xml:space="preserve">Выполнять </w:t>
      </w:r>
      <w:r>
        <w:rPr>
          <w:rFonts w:ascii="Times New Roman" w:hAnsi="Times New Roman" w:cs="Times New Roman"/>
          <w:sz w:val="24"/>
          <w:szCs w:val="24"/>
        </w:rPr>
        <w:t>графических</w:t>
      </w:r>
      <w:r w:rsidRPr="00441A13">
        <w:rPr>
          <w:rFonts w:ascii="Times New Roman" w:hAnsi="Times New Roman" w:cs="Times New Roman"/>
          <w:sz w:val="24"/>
          <w:szCs w:val="24"/>
        </w:rPr>
        <w:t xml:space="preserve"> работы с натуры, по памяти и представлению в различных техниках.</w:t>
      </w:r>
      <w:proofErr w:type="gramEnd"/>
    </w:p>
    <w:p w:rsidR="00E77F43" w:rsidRPr="00DB67AC" w:rsidRDefault="00E77F43" w:rsidP="00E77F43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1A13">
        <w:rPr>
          <w:rFonts w:ascii="Times New Roman" w:hAnsi="Times New Roman" w:cs="Times New Roman"/>
          <w:sz w:val="24"/>
          <w:szCs w:val="24"/>
        </w:rPr>
        <w:t>Рабочая программа учебной дисциплины может быть использована</w:t>
      </w:r>
      <w:r w:rsidRPr="00441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A13">
        <w:rPr>
          <w:rFonts w:ascii="Times New Roman" w:hAnsi="Times New Roman" w:cs="Times New Roman"/>
          <w:sz w:val="24"/>
          <w:szCs w:val="24"/>
        </w:rPr>
        <w:t>в профессиональной подготовке по направлению «</w:t>
      </w:r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 и черчение»</w:t>
      </w:r>
      <w:r w:rsidRPr="00441A13">
        <w:rPr>
          <w:rFonts w:ascii="Times New Roman" w:hAnsi="Times New Roman" w:cs="Times New Roman"/>
          <w:sz w:val="24"/>
          <w:szCs w:val="24"/>
        </w:rPr>
        <w:t xml:space="preserve"> дополнительной и профессиональной </w:t>
      </w:r>
      <w:r>
        <w:rPr>
          <w:rFonts w:ascii="Times New Roman" w:hAnsi="Times New Roman" w:cs="Times New Roman"/>
          <w:sz w:val="24"/>
          <w:szCs w:val="24"/>
        </w:rPr>
        <w:t>пере</w:t>
      </w:r>
      <w:r w:rsidRPr="00441A13">
        <w:rPr>
          <w:rFonts w:ascii="Times New Roman" w:hAnsi="Times New Roman" w:cs="Times New Roman"/>
          <w:sz w:val="24"/>
          <w:szCs w:val="24"/>
        </w:rPr>
        <w:t>подготовке работников</w:t>
      </w:r>
      <w:r w:rsidRPr="00E41DFE">
        <w:t xml:space="preserve"> </w:t>
      </w:r>
      <w:r w:rsidRPr="001F0400">
        <w:t xml:space="preserve"> </w:t>
      </w:r>
      <w:r w:rsidRPr="00DB67AC">
        <w:rPr>
          <w:rFonts w:ascii="Times New Roman" w:hAnsi="Times New Roman" w:cs="Times New Roman"/>
          <w:sz w:val="24"/>
          <w:szCs w:val="24"/>
        </w:rPr>
        <w:t>на курсах повышения квалификации специалистов по специальностям колледжа при наличии среднего (полного) общего образования. Опыт работы не требуется.</w:t>
      </w:r>
    </w:p>
    <w:p w:rsidR="00E77F43" w:rsidRDefault="00E77F43" w:rsidP="00E77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 профессиональным компетенциям обучающиеся должен уметь: выполнять основные виды </w:t>
      </w:r>
      <w:proofErr w:type="gramStart"/>
      <w:r w:rsidRPr="00283E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графических</w:t>
      </w:r>
      <w:proofErr w:type="gramEnd"/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(набро</w:t>
      </w:r>
      <w:r w:rsidRPr="00283E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ски, зарисовки, длительные работы)</w:t>
      </w:r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83E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в рисунке различные технические приемы и изобразительные средства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линию, штрих, тональное пятно.</w:t>
      </w:r>
    </w:p>
    <w:p w:rsidR="00E77F43" w:rsidRPr="00283E09" w:rsidRDefault="00E77F43" w:rsidP="00E77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на освоение программы учебной дисциплины: максимальной учебной нагрузки</w:t>
      </w:r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B67A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5442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1A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83E0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часов, в том числе:</w:t>
      </w:r>
    </w:p>
    <w:p w:rsidR="00E77F43" w:rsidRPr="00441A13" w:rsidRDefault="00E77F43" w:rsidP="00E77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</w:t>
      </w:r>
      <w:proofErr w:type="gramStart"/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7AC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441A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часов;</w:t>
      </w:r>
    </w:p>
    <w:p w:rsidR="00E77F43" w:rsidRPr="00441A13" w:rsidRDefault="00E77F43" w:rsidP="00E77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обучающегося </w:t>
      </w:r>
      <w:r w:rsidRPr="00DB67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5442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bookmarkStart w:id="0" w:name="_GoBack"/>
      <w:bookmarkEnd w:id="0"/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E77F43" w:rsidRPr="00441A13" w:rsidRDefault="00E77F43" w:rsidP="00E77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ко</w:t>
      </w:r>
      <w:r w:rsidR="00031063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нтроля: экзамен</w:t>
      </w:r>
    </w:p>
    <w:p w:rsidR="00E77F43" w:rsidRPr="00441A13" w:rsidRDefault="00E77F43" w:rsidP="00E77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Просвирнина</w:t>
      </w:r>
      <w:proofErr w:type="spellEnd"/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преподаватель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 w:rsidR="0003106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цдисциплин</w:t>
      </w:r>
      <w:proofErr w:type="spellEnd"/>
      <w:r w:rsidRPr="00441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квалификационной категории</w:t>
      </w:r>
    </w:p>
    <w:p w:rsidR="00E77F43" w:rsidRDefault="00E77F43" w:rsidP="00E77F43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BB02E3" w:rsidRDefault="00BB02E3"/>
    <w:sectPr w:rsidR="00BB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25"/>
    <w:rsid w:val="00031063"/>
    <w:rsid w:val="00A5442F"/>
    <w:rsid w:val="00BB02E3"/>
    <w:rsid w:val="00E77F43"/>
    <w:rsid w:val="00E9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user4</cp:lastModifiedBy>
  <cp:revision>5</cp:revision>
  <dcterms:created xsi:type="dcterms:W3CDTF">2014-02-27T09:02:00Z</dcterms:created>
  <dcterms:modified xsi:type="dcterms:W3CDTF">2014-03-03T09:46:00Z</dcterms:modified>
</cp:coreProperties>
</file>